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64" w:rsidRPr="004D2864" w:rsidRDefault="000E21D5" w:rsidP="004D2864">
      <w:pPr>
        <w:shd w:val="clear" w:color="auto" w:fill="FFFFFF"/>
        <w:rPr>
          <w:rFonts w:ascii="Arial" w:hAnsi="Arial" w:cs="Arial"/>
          <w:color w:val="4F4F4F"/>
          <w:sz w:val="24"/>
          <w:szCs w:val="24"/>
        </w:rPr>
      </w:pPr>
      <w:r>
        <w:rPr>
          <w:color w:val="000000"/>
          <w:sz w:val="24"/>
          <w:szCs w:val="24"/>
        </w:rPr>
        <w:tab/>
      </w:r>
      <w:r w:rsidR="004D2864" w:rsidRPr="004D2864">
        <w:rPr>
          <w:rFonts w:ascii="Arial" w:hAnsi="Arial" w:cs="Arial"/>
          <w:color w:val="4F4F4F"/>
          <w:sz w:val="24"/>
          <w:szCs w:val="24"/>
        </w:rPr>
        <w:br/>
        <w:t> </w:t>
      </w:r>
    </w:p>
    <w:p w:rsidR="004D2864" w:rsidRPr="004D2864" w:rsidRDefault="004D2864" w:rsidP="004D2864">
      <w:pPr>
        <w:shd w:val="clear" w:color="auto" w:fill="FFFFFF"/>
        <w:spacing w:after="100" w:afterAutospacing="1"/>
        <w:rPr>
          <w:rFonts w:ascii="Arial" w:hAnsi="Arial" w:cs="Arial"/>
          <w:color w:val="4F4F4F"/>
          <w:sz w:val="24"/>
          <w:szCs w:val="24"/>
        </w:rPr>
      </w:pPr>
      <w:r w:rsidRPr="004D2864">
        <w:rPr>
          <w:rFonts w:ascii="Arial" w:hAnsi="Arial" w:cs="Arial"/>
          <w:b/>
          <w:bCs/>
          <w:color w:val="4F4F4F"/>
          <w:sz w:val="24"/>
          <w:szCs w:val="24"/>
          <w:u w:val="single"/>
        </w:rPr>
        <w:t>ATAMA VE SÖZLEŞME İMZALAMAYA ESAS İSTENİLECEK BELGELER:</w:t>
      </w:r>
    </w:p>
    <w:p w:rsidR="004D2864" w:rsidRPr="004D2864" w:rsidRDefault="004D2864" w:rsidP="004D2864">
      <w:pPr>
        <w:shd w:val="clear" w:color="auto" w:fill="FFFFFF"/>
        <w:spacing w:after="100" w:afterAutospacing="1"/>
        <w:rPr>
          <w:rFonts w:ascii="Arial" w:hAnsi="Arial" w:cs="Arial"/>
          <w:color w:val="4F4F4F"/>
          <w:sz w:val="24"/>
          <w:szCs w:val="24"/>
        </w:rPr>
      </w:pPr>
      <w:r w:rsidRPr="004D2864">
        <w:rPr>
          <w:rFonts w:ascii="Arial" w:hAnsi="Arial" w:cs="Arial"/>
          <w:b/>
          <w:bCs/>
          <w:color w:val="4F4F4F"/>
          <w:sz w:val="24"/>
          <w:szCs w:val="24"/>
          <w:u w:val="single"/>
        </w:rPr>
        <w:t>1- </w:t>
      </w:r>
      <w:r w:rsidRPr="004D2864">
        <w:rPr>
          <w:rFonts w:ascii="Arial" w:hAnsi="Arial" w:cs="Arial"/>
          <w:color w:val="4F4F4F"/>
          <w:sz w:val="24"/>
          <w:szCs w:val="24"/>
        </w:rPr>
        <w:t>2018 yılı KPSS (B) grubu Sınav Sonuç Belgesi</w:t>
      </w:r>
    </w:p>
    <w:p w:rsidR="004D2864" w:rsidRPr="004D2864" w:rsidRDefault="004D2864" w:rsidP="004D2864">
      <w:pPr>
        <w:shd w:val="clear" w:color="auto" w:fill="FFFFFF"/>
        <w:spacing w:after="100" w:afterAutospacing="1"/>
        <w:rPr>
          <w:rFonts w:ascii="Arial" w:hAnsi="Arial" w:cs="Arial"/>
          <w:color w:val="4F4F4F"/>
          <w:sz w:val="24"/>
          <w:szCs w:val="24"/>
        </w:rPr>
      </w:pPr>
      <w:r w:rsidRPr="004D2864">
        <w:rPr>
          <w:rFonts w:ascii="Arial" w:hAnsi="Arial" w:cs="Arial"/>
          <w:b/>
          <w:bCs/>
          <w:color w:val="4F4F4F"/>
          <w:sz w:val="24"/>
          <w:szCs w:val="24"/>
          <w:u w:val="single"/>
        </w:rPr>
        <w:t>2- </w:t>
      </w:r>
      <w:hyperlink r:id="rId5" w:history="1">
        <w:r w:rsidRPr="004D2864">
          <w:rPr>
            <w:rFonts w:ascii="Arial" w:hAnsi="Arial" w:cs="Arial"/>
            <w:color w:val="007BFF"/>
            <w:sz w:val="24"/>
            <w:szCs w:val="24"/>
            <w:u w:val="single"/>
          </w:rPr>
          <w:t>https://www.icisleri.gov.tr/personel/ornekformlar</w:t>
        </w:r>
      </w:hyperlink>
      <w:r w:rsidRPr="004D2864">
        <w:rPr>
          <w:rFonts w:ascii="Arial" w:hAnsi="Arial" w:cs="Arial"/>
          <w:color w:val="4F4F4F"/>
          <w:sz w:val="24"/>
          <w:szCs w:val="24"/>
        </w:rPr>
        <w:t> internet adresinin “Örnek Formlar ve Dilekçeler” sayfasından temin edilecek “Mal Bildirim Formu ve Kamu Görevlileri Etik Sözleşmesi Formu”</w:t>
      </w:r>
    </w:p>
    <w:p w:rsidR="004D2864" w:rsidRPr="004D2864" w:rsidRDefault="004D2864" w:rsidP="004D2864">
      <w:pPr>
        <w:shd w:val="clear" w:color="auto" w:fill="FFFFFF"/>
        <w:spacing w:after="100" w:afterAutospacing="1"/>
        <w:rPr>
          <w:rFonts w:ascii="Arial" w:hAnsi="Arial" w:cs="Arial"/>
          <w:color w:val="4F4F4F"/>
          <w:sz w:val="24"/>
          <w:szCs w:val="24"/>
        </w:rPr>
      </w:pPr>
      <w:r w:rsidRPr="004D2864">
        <w:rPr>
          <w:rFonts w:ascii="Arial" w:hAnsi="Arial" w:cs="Arial"/>
          <w:color w:val="4F4F4F"/>
          <w:sz w:val="24"/>
          <w:szCs w:val="24"/>
        </w:rPr>
        <w:t> </w:t>
      </w:r>
    </w:p>
    <w:p w:rsidR="004D2864" w:rsidRPr="004D2864" w:rsidRDefault="004D2864" w:rsidP="004D2864">
      <w:pPr>
        <w:shd w:val="clear" w:color="auto" w:fill="FFFFFF"/>
        <w:spacing w:after="100" w:afterAutospacing="1"/>
        <w:rPr>
          <w:rFonts w:ascii="Arial" w:hAnsi="Arial" w:cs="Arial"/>
          <w:color w:val="4F4F4F"/>
          <w:sz w:val="24"/>
          <w:szCs w:val="24"/>
        </w:rPr>
      </w:pPr>
      <w:proofErr w:type="gramStart"/>
      <w:r w:rsidRPr="004D2864">
        <w:rPr>
          <w:rFonts w:ascii="Arial" w:hAnsi="Arial" w:cs="Arial"/>
          <w:color w:val="4F4F4F"/>
          <w:sz w:val="24"/>
          <w:szCs w:val="24"/>
        </w:rPr>
        <w:t xml:space="preserve">Sınavı asıl olarak kazanan adayların yukarıda belirtilen atama belgelerini Bakanlık merkez teşkilatında ilan edilen pozisyonları tercih eden adayların Personel Genel Müdürlüğü İşlemler Şubesine en geç 09/08/2019 tarihi mesai bitimine kadar, Bakanlık taşra teşkilatında ilan edilen pozisyonları tercih eden adayların ise il tercihinde bulundukları Valilik İl Yazı İşleri Müdürlüklerine ilgili Valiliklerce belirtilecek tarihe kadar  teslim etmeleri gerekmektedir. </w:t>
      </w:r>
      <w:proofErr w:type="gramEnd"/>
      <w:r w:rsidRPr="004D2864">
        <w:rPr>
          <w:rFonts w:ascii="Arial" w:hAnsi="Arial" w:cs="Arial"/>
          <w:color w:val="4F4F4F"/>
          <w:sz w:val="24"/>
          <w:szCs w:val="24"/>
        </w:rPr>
        <w:t>Belirtilen tarihlerde istenilen evrakları teslim etmeyen adaylar herhangi bir hak talebinde bulunamayacaklardır.</w:t>
      </w:r>
    </w:p>
    <w:p w:rsidR="000E21D5" w:rsidRDefault="000E21D5" w:rsidP="00BB014B">
      <w:pPr>
        <w:rPr>
          <w:color w:val="000000"/>
          <w:sz w:val="24"/>
          <w:szCs w:val="24"/>
        </w:rPr>
      </w:pPr>
    </w:p>
    <w:p w:rsidR="000C545B" w:rsidRDefault="000C545B" w:rsidP="00BB014B">
      <w:pPr>
        <w:rPr>
          <w:color w:val="000000"/>
          <w:sz w:val="24"/>
          <w:szCs w:val="24"/>
        </w:rPr>
      </w:pPr>
    </w:p>
    <w:p w:rsidR="000C545B" w:rsidRDefault="000C545B" w:rsidP="000C545B">
      <w:pPr>
        <w:spacing w:after="160"/>
        <w:rPr>
          <w:sz w:val="24"/>
          <w:szCs w:val="24"/>
        </w:rPr>
      </w:pPr>
      <w:bookmarkStart w:id="0" w:name="_GoBack"/>
      <w:bookmarkEnd w:id="0"/>
    </w:p>
    <w:sectPr w:rsidR="000C545B" w:rsidSect="00614795">
      <w:pgSz w:w="11906" w:h="16838"/>
      <w:pgMar w:top="1021" w:right="1077" w:bottom="232"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2597C"/>
    <w:multiLevelType w:val="hybridMultilevel"/>
    <w:tmpl w:val="8F982CFE"/>
    <w:lvl w:ilvl="0" w:tplc="A4C6E55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22"/>
    <w:rsid w:val="0000797A"/>
    <w:rsid w:val="0009464A"/>
    <w:rsid w:val="000C545B"/>
    <w:rsid w:val="000E21D5"/>
    <w:rsid w:val="000E6712"/>
    <w:rsid w:val="00107381"/>
    <w:rsid w:val="00165922"/>
    <w:rsid w:val="001755BC"/>
    <w:rsid w:val="001808BF"/>
    <w:rsid w:val="00206E15"/>
    <w:rsid w:val="003771A7"/>
    <w:rsid w:val="00385863"/>
    <w:rsid w:val="00446B6D"/>
    <w:rsid w:val="004652F4"/>
    <w:rsid w:val="00483E61"/>
    <w:rsid w:val="004D2864"/>
    <w:rsid w:val="004E7642"/>
    <w:rsid w:val="00557A74"/>
    <w:rsid w:val="00590BFA"/>
    <w:rsid w:val="005D2D9B"/>
    <w:rsid w:val="005F6A1F"/>
    <w:rsid w:val="00614795"/>
    <w:rsid w:val="00627C65"/>
    <w:rsid w:val="00694E08"/>
    <w:rsid w:val="007153EE"/>
    <w:rsid w:val="00756196"/>
    <w:rsid w:val="007779BF"/>
    <w:rsid w:val="0078397F"/>
    <w:rsid w:val="007C6214"/>
    <w:rsid w:val="0090320D"/>
    <w:rsid w:val="00B537DF"/>
    <w:rsid w:val="00B66F94"/>
    <w:rsid w:val="00B84B08"/>
    <w:rsid w:val="00BB014B"/>
    <w:rsid w:val="00C25BC2"/>
    <w:rsid w:val="00C40E8D"/>
    <w:rsid w:val="00C821B8"/>
    <w:rsid w:val="00CE3E0C"/>
    <w:rsid w:val="00D17550"/>
    <w:rsid w:val="00D318DF"/>
    <w:rsid w:val="00D9553A"/>
    <w:rsid w:val="00DC2348"/>
    <w:rsid w:val="00E63DDF"/>
    <w:rsid w:val="00E679E5"/>
    <w:rsid w:val="00E967A5"/>
    <w:rsid w:val="00EA2F17"/>
    <w:rsid w:val="00EA3186"/>
    <w:rsid w:val="00F11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9D9"/>
  <w15:chartTrackingRefBased/>
  <w15:docId w15:val="{345CE2BD-0BB9-48FC-8E06-1028C73E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DF"/>
    <w:pPr>
      <w:spacing w:after="0" w:line="240" w:lineRule="auto"/>
    </w:pPr>
    <w:rPr>
      <w:rFonts w:ascii="Times New Roman" w:eastAsia="Times New Roman" w:hAnsi="Times New Roman" w:cs="Times New Roman"/>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08BF"/>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EA31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186"/>
    <w:rPr>
      <w:rFonts w:ascii="Segoe UI" w:hAnsi="Segoe UI" w:cs="Segoe UI"/>
      <w:sz w:val="18"/>
      <w:szCs w:val="18"/>
    </w:rPr>
  </w:style>
  <w:style w:type="paragraph" w:styleId="ListeParagraf">
    <w:name w:val="List Paragraph"/>
    <w:basedOn w:val="Normal"/>
    <w:uiPriority w:val="34"/>
    <w:qFormat/>
    <w:rsid w:val="0009464A"/>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C40E8D"/>
    <w:pPr>
      <w:spacing w:after="0" w:line="240" w:lineRule="auto"/>
    </w:pPr>
  </w:style>
  <w:style w:type="character" w:styleId="Gl">
    <w:name w:val="Strong"/>
    <w:basedOn w:val="VarsaylanParagrafYazTipi"/>
    <w:uiPriority w:val="22"/>
    <w:qFormat/>
    <w:rsid w:val="00B8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413">
      <w:bodyDiv w:val="1"/>
      <w:marLeft w:val="0"/>
      <w:marRight w:val="0"/>
      <w:marTop w:val="0"/>
      <w:marBottom w:val="0"/>
      <w:divBdr>
        <w:top w:val="none" w:sz="0" w:space="0" w:color="auto"/>
        <w:left w:val="none" w:sz="0" w:space="0" w:color="auto"/>
        <w:bottom w:val="none" w:sz="0" w:space="0" w:color="auto"/>
        <w:right w:val="none" w:sz="0" w:space="0" w:color="auto"/>
      </w:divBdr>
      <w:divsChild>
        <w:div w:id="1854301938">
          <w:marLeft w:val="0"/>
          <w:marRight w:val="0"/>
          <w:marTop w:val="0"/>
          <w:marBottom w:val="0"/>
          <w:divBdr>
            <w:top w:val="none" w:sz="0" w:space="0" w:color="auto"/>
            <w:left w:val="none" w:sz="0" w:space="0" w:color="auto"/>
            <w:bottom w:val="none" w:sz="0" w:space="0" w:color="auto"/>
            <w:right w:val="none" w:sz="0" w:space="0" w:color="auto"/>
          </w:divBdr>
          <w:divsChild>
            <w:div w:id="902905873">
              <w:marLeft w:val="0"/>
              <w:marRight w:val="0"/>
              <w:marTop w:val="0"/>
              <w:marBottom w:val="0"/>
              <w:divBdr>
                <w:top w:val="none" w:sz="0" w:space="0" w:color="auto"/>
                <w:left w:val="none" w:sz="0" w:space="0" w:color="auto"/>
                <w:bottom w:val="none" w:sz="0" w:space="0" w:color="auto"/>
                <w:right w:val="none" w:sz="0" w:space="0" w:color="auto"/>
              </w:divBdr>
              <w:divsChild>
                <w:div w:id="752168774">
                  <w:marLeft w:val="150"/>
                  <w:marRight w:val="150"/>
                  <w:marTop w:val="150"/>
                  <w:marBottom w:val="150"/>
                  <w:divBdr>
                    <w:top w:val="none" w:sz="0" w:space="0" w:color="auto"/>
                    <w:left w:val="none" w:sz="0" w:space="0" w:color="auto"/>
                    <w:bottom w:val="none" w:sz="0" w:space="0" w:color="auto"/>
                    <w:right w:val="none" w:sz="0" w:space="0" w:color="auto"/>
                  </w:divBdr>
                  <w:divsChild>
                    <w:div w:id="1479760471">
                      <w:marLeft w:val="0"/>
                      <w:marRight w:val="0"/>
                      <w:marTop w:val="0"/>
                      <w:marBottom w:val="0"/>
                      <w:divBdr>
                        <w:top w:val="none" w:sz="0" w:space="0" w:color="auto"/>
                        <w:left w:val="none" w:sz="0" w:space="0" w:color="auto"/>
                        <w:bottom w:val="none" w:sz="0" w:space="0" w:color="auto"/>
                        <w:right w:val="none" w:sz="0" w:space="0" w:color="auto"/>
                      </w:divBdr>
                      <w:divsChild>
                        <w:div w:id="1985431690">
                          <w:marLeft w:val="0"/>
                          <w:marRight w:val="0"/>
                          <w:marTop w:val="0"/>
                          <w:marBottom w:val="0"/>
                          <w:divBdr>
                            <w:top w:val="single" w:sz="6" w:space="0" w:color="808080"/>
                            <w:left w:val="single" w:sz="6" w:space="0" w:color="808080"/>
                            <w:bottom w:val="single" w:sz="6" w:space="0" w:color="808080"/>
                            <w:right w:val="single" w:sz="6" w:space="0" w:color="808080"/>
                          </w:divBdr>
                          <w:divsChild>
                            <w:div w:id="14801544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207725">
      <w:bodyDiv w:val="1"/>
      <w:marLeft w:val="0"/>
      <w:marRight w:val="0"/>
      <w:marTop w:val="0"/>
      <w:marBottom w:val="0"/>
      <w:divBdr>
        <w:top w:val="none" w:sz="0" w:space="0" w:color="auto"/>
        <w:left w:val="none" w:sz="0" w:space="0" w:color="auto"/>
        <w:bottom w:val="none" w:sz="0" w:space="0" w:color="auto"/>
        <w:right w:val="none" w:sz="0" w:space="0" w:color="auto"/>
      </w:divBdr>
      <w:divsChild>
        <w:div w:id="791051019">
          <w:marLeft w:val="0"/>
          <w:marRight w:val="0"/>
          <w:marTop w:val="0"/>
          <w:marBottom w:val="0"/>
          <w:divBdr>
            <w:top w:val="none" w:sz="0" w:space="0" w:color="auto"/>
            <w:left w:val="none" w:sz="0" w:space="0" w:color="auto"/>
            <w:bottom w:val="none" w:sz="0" w:space="0" w:color="auto"/>
            <w:right w:val="none" w:sz="0" w:space="0" w:color="auto"/>
          </w:divBdr>
          <w:divsChild>
            <w:div w:id="747383959">
              <w:marLeft w:val="0"/>
              <w:marRight w:val="0"/>
              <w:marTop w:val="0"/>
              <w:marBottom w:val="0"/>
              <w:divBdr>
                <w:top w:val="none" w:sz="0" w:space="0" w:color="auto"/>
                <w:left w:val="none" w:sz="0" w:space="0" w:color="auto"/>
                <w:bottom w:val="none" w:sz="0" w:space="0" w:color="auto"/>
                <w:right w:val="none" w:sz="0" w:space="0" w:color="auto"/>
              </w:divBdr>
              <w:divsChild>
                <w:div w:id="1050685017">
                  <w:marLeft w:val="0"/>
                  <w:marRight w:val="0"/>
                  <w:marTop w:val="0"/>
                  <w:marBottom w:val="0"/>
                  <w:divBdr>
                    <w:top w:val="none" w:sz="0" w:space="0" w:color="auto"/>
                    <w:left w:val="none" w:sz="0" w:space="0" w:color="auto"/>
                    <w:bottom w:val="none" w:sz="0" w:space="0" w:color="auto"/>
                    <w:right w:val="none" w:sz="0" w:space="0" w:color="auto"/>
                  </w:divBdr>
                  <w:divsChild>
                    <w:div w:id="13538728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isleri.gov.tr/personel/ornek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141</Words>
  <Characters>806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BULUT</dc:creator>
  <cp:keywords/>
  <dc:description/>
  <cp:lastModifiedBy>Fikret BULUT</cp:lastModifiedBy>
  <cp:revision>5</cp:revision>
  <cp:lastPrinted>2019-08-05T05:28:00Z</cp:lastPrinted>
  <dcterms:created xsi:type="dcterms:W3CDTF">2019-08-05T05:28:00Z</dcterms:created>
  <dcterms:modified xsi:type="dcterms:W3CDTF">2019-08-05T06:34:00Z</dcterms:modified>
</cp:coreProperties>
</file>