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15095" w:type="pct"/>
        <w:tblLook w:val="04A0" w:firstRow="1" w:lastRow="0" w:firstColumn="1" w:lastColumn="0" w:noHBand="0" w:noVBand="1"/>
      </w:tblPr>
      <w:tblGrid>
        <w:gridCol w:w="443"/>
        <w:gridCol w:w="271"/>
        <w:gridCol w:w="10625"/>
        <w:gridCol w:w="9609"/>
        <w:gridCol w:w="10619"/>
      </w:tblGrid>
      <w:tr w:rsidR="007C6F03" w:rsidRPr="00324A3B" w:rsidTr="0006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324A3B" w:rsidRDefault="007C6F03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" w:type="pct"/>
            <w:noWrap/>
            <w:hideMark/>
          </w:tcPr>
          <w:p w:rsidR="007C6F03" w:rsidRPr="00324A3B" w:rsidRDefault="007C6F03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pct"/>
            <w:noWrap/>
            <w:hideMark/>
          </w:tcPr>
          <w:p w:rsidR="007C6F03" w:rsidRPr="00324A3B" w:rsidRDefault="007C6F03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323E4F" w:themeColor="text2" w:themeShade="BF"/>
                <w:lang w:eastAsia="tr-TR"/>
              </w:rPr>
              <w:t>EK-1</w:t>
            </w:r>
          </w:p>
        </w:tc>
        <w:tc>
          <w:tcPr>
            <w:tcW w:w="1522" w:type="pct"/>
          </w:tcPr>
          <w:p w:rsidR="007C6F03" w:rsidRPr="00C34073" w:rsidRDefault="007C6F03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lang w:eastAsia="tr-TR"/>
              </w:rPr>
            </w:pPr>
          </w:p>
        </w:tc>
        <w:tc>
          <w:tcPr>
            <w:tcW w:w="1682" w:type="pct"/>
          </w:tcPr>
          <w:p w:rsidR="007C6F03" w:rsidRPr="00C34073" w:rsidRDefault="007C6F03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23E4F" w:themeColor="text2" w:themeShade="BF"/>
                <w:lang w:eastAsia="tr-TR"/>
              </w:rPr>
            </w:pPr>
          </w:p>
        </w:tc>
      </w:tr>
      <w:tr w:rsidR="007C6F03" w:rsidRPr="00324A3B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324A3B" w:rsidRDefault="007C6F03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43" w:type="pct"/>
            <w:noWrap/>
            <w:hideMark/>
          </w:tcPr>
          <w:p w:rsidR="007C6F03" w:rsidRPr="00324A3B" w:rsidRDefault="007C6F03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pct"/>
            <w:noWrap/>
            <w:hideMark/>
          </w:tcPr>
          <w:p w:rsidR="007C6F03" w:rsidRPr="00C34073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tr-TR"/>
              </w:rPr>
              <w:t>İL KOO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tr-TR"/>
              </w:rPr>
              <w:t xml:space="preserve">ORDİNASYON KURULU KATILIMCI LİSTESİ </w:t>
            </w:r>
            <w:r w:rsidRPr="00C3407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tr-TR"/>
              </w:rPr>
              <w:t>(2024 YILI)</w:t>
            </w:r>
          </w:p>
        </w:tc>
        <w:tc>
          <w:tcPr>
            <w:tcW w:w="1522" w:type="pct"/>
          </w:tcPr>
          <w:p w:rsidR="007C6F03" w:rsidRPr="00C34073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682" w:type="pct"/>
          </w:tcPr>
          <w:p w:rsidR="007C6F03" w:rsidRPr="00C34073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eastAsia="tr-TR"/>
              </w:rPr>
            </w:pPr>
          </w:p>
        </w:tc>
      </w:tr>
      <w:tr w:rsidR="007C6F03" w:rsidRPr="00324A3B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7C6F03" w:rsidRPr="00324A3B" w:rsidRDefault="007C6F03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43" w:type="pct"/>
            <w:noWrap/>
          </w:tcPr>
          <w:p w:rsidR="007C6F03" w:rsidRPr="00324A3B" w:rsidRDefault="007C6F03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3" w:type="pct"/>
            <w:noWrap/>
          </w:tcPr>
          <w:p w:rsidR="007C6F03" w:rsidRPr="00CB39FB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22" w:type="pct"/>
          </w:tcPr>
          <w:p w:rsidR="007C6F03" w:rsidRPr="00CB39FB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Pr="00CB39FB" w:rsidRDefault="007C6F03" w:rsidP="00D34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7C6F0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C34073" w:rsidRDefault="007C6F0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43" w:type="pct"/>
            <w:noWrap/>
            <w:hideMark/>
          </w:tcPr>
          <w:p w:rsidR="007C6F03" w:rsidRPr="00C34073" w:rsidRDefault="007C6F03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hideMark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BÜYÜKŞEHİR BELEDİYE BAŞKANLIĞI</w:t>
            </w:r>
          </w:p>
        </w:tc>
        <w:tc>
          <w:tcPr>
            <w:tcW w:w="152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C6F0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C34073" w:rsidRDefault="007C6F0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3" w:type="pct"/>
            <w:noWrap/>
            <w:hideMark/>
          </w:tcPr>
          <w:p w:rsidR="007C6F03" w:rsidRPr="00C34073" w:rsidRDefault="007C6F03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D67BA7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CUMHURİYET BAŞSAVCILIĞI</w:t>
            </w:r>
          </w:p>
        </w:tc>
        <w:tc>
          <w:tcPr>
            <w:tcW w:w="152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67BA7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D67BA7" w:rsidRPr="00C34073" w:rsidRDefault="001B3BF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3" w:type="pct"/>
            <w:noWrap/>
          </w:tcPr>
          <w:p w:rsidR="00D67BA7" w:rsidRPr="00C34073" w:rsidRDefault="00D67BA7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683" w:type="pct"/>
            <w:noWrap/>
          </w:tcPr>
          <w:p w:rsidR="00D67BA7" w:rsidRPr="002C401E" w:rsidRDefault="00D67BA7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BÖLGE ADLİYE MAHKEMESİ CUMHURİYET BAŞSAVCILIĞI </w:t>
            </w:r>
          </w:p>
        </w:tc>
        <w:tc>
          <w:tcPr>
            <w:tcW w:w="1522" w:type="pct"/>
          </w:tcPr>
          <w:p w:rsidR="00D67BA7" w:rsidRPr="002C401E" w:rsidRDefault="00D67BA7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D67BA7" w:rsidRPr="002C401E" w:rsidRDefault="00D67BA7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C6F0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C34073" w:rsidRDefault="001B3BF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43" w:type="pct"/>
            <w:noWrap/>
            <w:hideMark/>
          </w:tcPr>
          <w:p w:rsidR="007C6F03" w:rsidRPr="00C34073" w:rsidRDefault="007C6F03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ÇUKUROVA ÜNİVERSİTESİ REKTÖRLÜĞÜ</w:t>
            </w:r>
          </w:p>
        </w:tc>
        <w:tc>
          <w:tcPr>
            <w:tcW w:w="152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C6F0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C34073" w:rsidRDefault="001B3BF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43" w:type="pct"/>
            <w:noWrap/>
            <w:hideMark/>
          </w:tcPr>
          <w:p w:rsidR="007C6F03" w:rsidRPr="00C34073" w:rsidRDefault="007C6F03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ADANA </w:t>
            </w: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ALPARSLAN TÜRKEŞ BİLİM VE TEKNOLOJİ ÜNİVERSİTESİ REKTÖRLÜĞÜ</w:t>
            </w:r>
          </w:p>
        </w:tc>
        <w:tc>
          <w:tcPr>
            <w:tcW w:w="1522" w:type="pct"/>
          </w:tcPr>
          <w:p w:rsidR="007C6F03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C6F0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7C6F03" w:rsidRPr="00C34073" w:rsidRDefault="001B3BF3" w:rsidP="00125854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43" w:type="pct"/>
            <w:noWrap/>
            <w:hideMark/>
          </w:tcPr>
          <w:p w:rsidR="007C6F03" w:rsidRPr="00C34073" w:rsidRDefault="007C6F03" w:rsidP="0012585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YATIRIM İZLEME VE KOORDİNASYON BAŞKANLIĞI</w:t>
            </w:r>
            <w:r w:rsidR="0006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52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7C6F03" w:rsidRPr="002C401E" w:rsidRDefault="007C6F03" w:rsidP="00125854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  <w:hideMark/>
          </w:tcPr>
          <w:p w:rsidR="001B3BF3" w:rsidRPr="00C34073" w:rsidRDefault="001B3BF3" w:rsidP="001B3BF3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 İLÇE KAYMAKAMLIĞI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8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İL EMNİYET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9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10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 İLÇE BELEDİYE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11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ADANA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SU VE KANALİZASYON İDARESİ GENEL MÜDÜRLÜĞÜ</w:t>
            </w:r>
          </w:p>
        </w:tc>
        <w:tc>
          <w:tcPr>
            <w:tcW w:w="152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12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13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CUMHURBAŞKANLIĞI İLETİŞİM BAŞKANLIĞI ADANA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14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AİLE VE SOSYAL HİZMETLER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15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SOSYAL GÜVENLİK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KURUMU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16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ÇALIŞMA VE İŞ KURUMU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17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İLLER BANKASI ANONİM ŞİRKETİ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BÖLGE MÜDÜRLÜĞÜ</w:t>
            </w:r>
          </w:p>
        </w:tc>
        <w:tc>
          <w:tcPr>
            <w:tcW w:w="152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18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ÇEVRE, ŞEHİRCİLİK VE İKLİM DEĞİŞİKLİĞİ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19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0C0B07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TAPU VE KADASTRO XII</w:t>
            </w:r>
            <w:r w:rsidR="001B3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.BÖLGE</w:t>
            </w:r>
            <w:r w:rsidR="006E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(HATAY)</w:t>
            </w:r>
            <w:r w:rsidR="001B3B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MÜDÜRLÜĞÜ</w:t>
            </w:r>
          </w:p>
        </w:tc>
        <w:tc>
          <w:tcPr>
            <w:tcW w:w="152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20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MADEN TETKİK VE ARAMA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DOĞU AKDENİZ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21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BOTAŞ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PETROL İŞLETMELERİ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22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TEDAŞ 17.BÖLGE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23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TEİAŞ 18.BÖLGE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24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EÜAŞ ADANA VE YÖRESİ HES İŞLETME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25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GENÇLİK VE SPOR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lastRenderedPageBreak/>
              <w:t>26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DEFTERDARLIK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27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TÜİK ADANA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28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VERGİ DAİRESİ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29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AFET VE ACİL DURUM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30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GÖÇ İDARESİ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31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VAKIFLAR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32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KÜLTÜR VE TURİZM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33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KÜ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LTÜR VARLIKLARINI KORUMA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BÖLGE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34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RÖLÖVE VE ANITLAR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35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MİLLİ EĞİTİM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36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SAĞLIK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37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SANAYİ VE TEKNOLOJİ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38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TSE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BÖLGE KOORDİNATÖRLÜĞÜ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BELGELENDİRME MÜDÜRLÜĞÜ 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39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ÇUKUROVA KALKINMA AJANSI GENEL SEKRETERLİĞİ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40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KOSGEB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41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DSİ 6.BÖLGE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42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ORMAN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43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DOĞA KORUMA VE MİLLİ PARKLAR 7.BÖLGE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44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METEOROLOJİ 6.BÖLGE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45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TARIM VE ORMAN MÜDÜRLÜĞÜ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46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DOĞU AKDENİZ TARIMSAL ARAŞTIRMA ENSTİTÜSÜ MÜDÜRLÜĞÜ 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BİYOLOJİK MÜCADELE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ARATIRMA ENSTİTÜSÜ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D061E1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TOPRAK MAHSÜLLERİ OFİSİ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VETERİNER KONT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 ENSTİTÜSÜ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50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TİGEM </w:t>
            </w: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ÇUKUROVA TARIM İŞLETMELERİ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51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GIDA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 LABORATUVAR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52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TİCARET İL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lastRenderedPageBreak/>
              <w:t>53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YUMURTALIK SERBEST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54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GÜMRÜK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55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ULAŞTIRMA VE ALTYAPI BAKANLIĞI 5.BÖLGE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56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TCDD 6.BÖLGE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bookmarkStart w:id="0" w:name="_Hlk98486935"/>
            <w:r w:rsidRPr="00C34073">
              <w:t>57</w:t>
            </w:r>
          </w:p>
        </w:tc>
        <w:tc>
          <w:tcPr>
            <w:tcW w:w="43" w:type="pct"/>
            <w:noWrap/>
            <w:hideMark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  <w:hideMark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TCDD TAŞIMACILIK ANONİM ŞİRKETİ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58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PTT BAŞMÜDÜRLÜĞÜ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59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HAVALİMANI BAŞMÜDÜRLÜĞÜ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60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KGM 5.BÖLGE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61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SANAYİ ODASI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62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TİCARET ODASI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 w:rsidRPr="00C34073">
              <w:t>63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TİCARET BORSASI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64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ESNAF VE SANAATKAR ODALARI BİRLİĞİ BAŞKANLIĞI 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65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HACI SABANCI ORGANİZE SANAYİ BÖLGESİ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66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SERBEST MUHASEBECİ MALİ MÜŞAVİRLER ODASI BAŞKANLIĞI 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67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01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8580F">
              <w:rPr>
                <w:rFonts w:ascii="Times New Roman" w:hAnsi="Times New Roman" w:cs="Times New Roman"/>
                <w:b/>
                <w:sz w:val="24"/>
                <w:szCs w:val="24"/>
              </w:rPr>
              <w:t>EYHAN TİCARET ODASI BAŞKANLIĞI</w:t>
            </w:r>
            <w:bookmarkStart w:id="1" w:name="_GoBack"/>
            <w:bookmarkEnd w:id="1"/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68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CEYHAN TİCARET BORSASI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Default="001B3BF3" w:rsidP="001B3BF3">
            <w:pPr>
              <w:spacing w:before="240"/>
            </w:pPr>
            <w:r>
              <w:t>69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3" w:type="pct"/>
            <w:noWrap/>
          </w:tcPr>
          <w:p w:rsidR="001B3BF3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CEYHAN ORGANİZE SANAYİ BÖLGESİ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70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KOZAN TİCARET ODASI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71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KOZAN TİCARET BORSASI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72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KOZAN ORGANİZE SANAYİ BÖLGESİ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73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KARATAŞ ORGANİZE SANAYİ BÖLGESİ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74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CEYHAN BÖLGE LİMAN BAŞKANLIĞI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75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TÜRK TELEKOM BÖLGE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BF3" w:rsidRPr="00C34073" w:rsidTr="000670D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" w:type="pct"/>
            <w:noWrap/>
          </w:tcPr>
          <w:p w:rsidR="001B3BF3" w:rsidRPr="00C34073" w:rsidRDefault="001B3BF3" w:rsidP="001B3BF3">
            <w:pPr>
              <w:spacing w:before="240"/>
            </w:pPr>
            <w:r>
              <w:t>76</w:t>
            </w:r>
          </w:p>
        </w:tc>
        <w:tc>
          <w:tcPr>
            <w:tcW w:w="43" w:type="pct"/>
            <w:noWrap/>
          </w:tcPr>
          <w:p w:rsidR="001B3BF3" w:rsidRPr="00C34073" w:rsidRDefault="001B3BF3" w:rsidP="001B3BF3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40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683" w:type="pct"/>
            <w:noWrap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ÇATALAN HES İŞLETME MÜDÜRLÜĞÜ</w:t>
            </w:r>
          </w:p>
        </w:tc>
        <w:tc>
          <w:tcPr>
            <w:tcW w:w="152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</w:tcPr>
          <w:p w:rsidR="001B3BF3" w:rsidRPr="002C401E" w:rsidRDefault="001B3BF3" w:rsidP="001B3BF3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8E5" w:rsidRPr="00C34073" w:rsidRDefault="000928E5" w:rsidP="00125854">
      <w:pPr>
        <w:rPr>
          <w:b/>
        </w:rPr>
      </w:pPr>
    </w:p>
    <w:sectPr w:rsidR="000928E5" w:rsidRPr="00C34073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B"/>
    <w:rsid w:val="0006162E"/>
    <w:rsid w:val="000670DF"/>
    <w:rsid w:val="000928E5"/>
    <w:rsid w:val="000C0B07"/>
    <w:rsid w:val="000D2437"/>
    <w:rsid w:val="000D636B"/>
    <w:rsid w:val="00122C73"/>
    <w:rsid w:val="00125854"/>
    <w:rsid w:val="00160240"/>
    <w:rsid w:val="00165A90"/>
    <w:rsid w:val="001B3BF3"/>
    <w:rsid w:val="0021561B"/>
    <w:rsid w:val="00235A02"/>
    <w:rsid w:val="002772A7"/>
    <w:rsid w:val="002A0B42"/>
    <w:rsid w:val="002B4696"/>
    <w:rsid w:val="002C401E"/>
    <w:rsid w:val="00324A3B"/>
    <w:rsid w:val="00372BAA"/>
    <w:rsid w:val="003847F1"/>
    <w:rsid w:val="003E27B8"/>
    <w:rsid w:val="003E7632"/>
    <w:rsid w:val="003F23C1"/>
    <w:rsid w:val="00432883"/>
    <w:rsid w:val="0048580F"/>
    <w:rsid w:val="00514F33"/>
    <w:rsid w:val="00544D87"/>
    <w:rsid w:val="00561E97"/>
    <w:rsid w:val="00581E8F"/>
    <w:rsid w:val="005978E2"/>
    <w:rsid w:val="005B4689"/>
    <w:rsid w:val="005C0D90"/>
    <w:rsid w:val="00617216"/>
    <w:rsid w:val="00652E03"/>
    <w:rsid w:val="00694888"/>
    <w:rsid w:val="006E0804"/>
    <w:rsid w:val="00724A20"/>
    <w:rsid w:val="007561DC"/>
    <w:rsid w:val="00770628"/>
    <w:rsid w:val="00787045"/>
    <w:rsid w:val="007C6F03"/>
    <w:rsid w:val="007E7838"/>
    <w:rsid w:val="007F2A1B"/>
    <w:rsid w:val="00812BD4"/>
    <w:rsid w:val="008518BE"/>
    <w:rsid w:val="008731C5"/>
    <w:rsid w:val="008C436C"/>
    <w:rsid w:val="008E31C7"/>
    <w:rsid w:val="008E32A4"/>
    <w:rsid w:val="00962E92"/>
    <w:rsid w:val="0098102A"/>
    <w:rsid w:val="0099083E"/>
    <w:rsid w:val="00A31EBC"/>
    <w:rsid w:val="00A36A67"/>
    <w:rsid w:val="00A413F8"/>
    <w:rsid w:val="00A42967"/>
    <w:rsid w:val="00A6416F"/>
    <w:rsid w:val="00AF4945"/>
    <w:rsid w:val="00B03792"/>
    <w:rsid w:val="00B03EF6"/>
    <w:rsid w:val="00B763EB"/>
    <w:rsid w:val="00B966AD"/>
    <w:rsid w:val="00BC79A5"/>
    <w:rsid w:val="00C00872"/>
    <w:rsid w:val="00C34073"/>
    <w:rsid w:val="00CB28E8"/>
    <w:rsid w:val="00CB39FB"/>
    <w:rsid w:val="00D061E1"/>
    <w:rsid w:val="00D13CEB"/>
    <w:rsid w:val="00D34FF1"/>
    <w:rsid w:val="00D67BA7"/>
    <w:rsid w:val="00E055C0"/>
    <w:rsid w:val="00E43963"/>
    <w:rsid w:val="00E43C49"/>
    <w:rsid w:val="00E46DAA"/>
    <w:rsid w:val="00EC3B44"/>
    <w:rsid w:val="00ED7C56"/>
    <w:rsid w:val="00EE04E4"/>
    <w:rsid w:val="00F16DEA"/>
    <w:rsid w:val="00FB54C7"/>
    <w:rsid w:val="00FE3EC2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C91D"/>
  <w15:docId w15:val="{CFF0559A-BCF7-4544-929F-F06615A3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Necati AKTAN</dc:creator>
  <cp:lastModifiedBy>Hasan OCAK</cp:lastModifiedBy>
  <cp:revision>32</cp:revision>
  <cp:lastPrinted>2024-02-08T06:25:00Z</cp:lastPrinted>
  <dcterms:created xsi:type="dcterms:W3CDTF">2024-01-30T08:17:00Z</dcterms:created>
  <dcterms:modified xsi:type="dcterms:W3CDTF">2024-03-04T13:37:00Z</dcterms:modified>
</cp:coreProperties>
</file>